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BB" w:rsidRDefault="00E11FBB" w:rsidP="00E11F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it-IT"/>
        </w:rPr>
        <w:t>ITCG “Enrico Fermi”</w:t>
      </w:r>
    </w:p>
    <w:p w:rsidR="00E11FBB" w:rsidRDefault="00E11FBB" w:rsidP="00E11F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it-IT"/>
        </w:rPr>
        <w:t>Via Acquaregna, 112 - 00019 Tivoli(RM)</w:t>
      </w:r>
    </w:p>
    <w:p w:rsidR="00E11FBB" w:rsidRDefault="00E11FBB" w:rsidP="00E11F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it-IT"/>
        </w:rPr>
      </w:pPr>
    </w:p>
    <w:p w:rsidR="00E11FBB" w:rsidRDefault="00E11FBB" w:rsidP="00E11FBB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it-IT"/>
        </w:rPr>
        <w:t>S. 2020 - 2021</w:t>
      </w:r>
    </w:p>
    <w:p w:rsidR="00E11FBB" w:rsidRDefault="00E11FBB" w:rsidP="00E11F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it-IT"/>
        </w:rPr>
      </w:pPr>
    </w:p>
    <w:p w:rsidR="00E11FBB" w:rsidRDefault="00E11FBB" w:rsidP="00E11F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it-IT"/>
        </w:rPr>
        <w:t>PROGRAMMA DI FISICA E LABORATORIO DI FISICA</w:t>
      </w:r>
    </w:p>
    <w:p w:rsidR="00E11FBB" w:rsidRDefault="00E11FBB" w:rsidP="00E11F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it-IT"/>
        </w:rPr>
      </w:pPr>
    </w:p>
    <w:p w:rsidR="00E11FBB" w:rsidRDefault="00E11FBB" w:rsidP="00E11FBB">
      <w:pPr>
        <w:widowControl w:val="0"/>
        <w:spacing w:after="0" w:line="480" w:lineRule="auto"/>
        <w:rPr>
          <w:rFonts w:ascii="Times New Roman" w:hAnsi="Times New Roman"/>
          <w:b/>
          <w:sz w:val="32"/>
          <w:szCs w:val="32"/>
          <w:lang w:eastAsia="it-IT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it-IT"/>
        </w:rPr>
        <w:t xml:space="preserve">                                      CLASSE I° SEZ. </w:t>
      </w:r>
      <w:r>
        <w:rPr>
          <w:rFonts w:ascii="Times New Roman" w:hAnsi="Times New Roman"/>
          <w:b/>
          <w:sz w:val="32"/>
          <w:szCs w:val="32"/>
          <w:lang w:eastAsia="it-IT"/>
        </w:rPr>
        <w:t>F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DOCENTE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Prof.ssa Chiara Di Domenicantonio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Libro di testo: “</w:t>
      </w:r>
      <w:r>
        <w:rPr>
          <w:rFonts w:ascii="Helvetica" w:hAnsi="Helvetica"/>
          <w:color w:val="474747"/>
          <w:sz w:val="18"/>
          <w:szCs w:val="18"/>
          <w:shd w:val="clear" w:color="auto" w:fill="FFFFFF"/>
        </w:rPr>
        <w:t xml:space="preserve">Fisica verde 1 meccanica”, </w:t>
      </w:r>
      <w:r>
        <w:rPr>
          <w:bCs/>
          <w:szCs w:val="32"/>
        </w:rPr>
        <w:t xml:space="preserve">  </w:t>
      </w:r>
      <w:proofErr w:type="spellStart"/>
      <w:r>
        <w:rPr>
          <w:rFonts w:ascii="Helvetica" w:hAnsi="Helvetica"/>
          <w:color w:val="474747"/>
          <w:sz w:val="18"/>
          <w:szCs w:val="18"/>
          <w:shd w:val="clear" w:color="auto" w:fill="FFFFFF"/>
        </w:rPr>
        <w:t>Amaldi</w:t>
      </w:r>
      <w:proofErr w:type="spellEnd"/>
      <w:r>
        <w:rPr>
          <w:rFonts w:ascii="Helvetica" w:hAnsi="Helvetica"/>
          <w:color w:val="474747"/>
          <w:sz w:val="18"/>
          <w:szCs w:val="18"/>
          <w:shd w:val="clear" w:color="auto" w:fill="FFFFFF"/>
        </w:rPr>
        <w:t>,  – Zanichelli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Cs/>
          <w:szCs w:val="32"/>
        </w:rPr>
      </w:pP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/>
          <w:color w:val="30303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CAPITOLO 1:</w:t>
      </w:r>
      <w:r>
        <w:rPr>
          <w:rFonts w:ascii="Verdana" w:hAnsi="Verdana"/>
          <w:b/>
          <w:color w:val="303030"/>
          <w:shd w:val="clear" w:color="auto" w:fill="FFFFFF"/>
        </w:rPr>
        <w:t xml:space="preserve"> </w:t>
      </w:r>
      <w:r>
        <w:rPr>
          <w:b/>
          <w:color w:val="303030"/>
          <w:sz w:val="28"/>
          <w:szCs w:val="28"/>
          <w:shd w:val="clear" w:color="auto" w:fill="FFFFFF"/>
        </w:rPr>
        <w:t xml:space="preserve">LE GRANDEZZE FISICHE 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1.Proprietà misurabili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2. La notazione scientifica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3. Il sistema internazionale di unità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4. L’intervallo di tempo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 xml:space="preserve">5. La lunghezza 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rFonts w:ascii="Verdana" w:hAnsi="Verdana"/>
          <w:color w:val="303030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6. La massa</w:t>
      </w:r>
      <w:r>
        <w:rPr>
          <w:rFonts w:ascii="Verdana" w:hAnsi="Verdana"/>
          <w:color w:val="303030"/>
          <w:shd w:val="clear" w:color="auto" w:fill="FFFFFF"/>
        </w:rPr>
        <w:t xml:space="preserve"> 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7. L’area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8. Il volume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9. La densità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ind w:left="2061"/>
        <w:jc w:val="both"/>
        <w:rPr>
          <w:bCs/>
          <w:szCs w:val="32"/>
        </w:rPr>
      </w:pP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ind w:left="435"/>
        <w:jc w:val="both"/>
        <w:rPr>
          <w:b/>
          <w:bCs/>
          <w:szCs w:val="32"/>
        </w:rPr>
      </w:pPr>
      <w:r>
        <w:rPr>
          <w:b/>
          <w:bCs/>
          <w:szCs w:val="32"/>
        </w:rPr>
        <w:t>Laboratorio:</w:t>
      </w:r>
    </w:p>
    <w:p w:rsidR="00E11FBB" w:rsidRDefault="00E11FBB" w:rsidP="00E11FB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Cs w:val="32"/>
        </w:rPr>
      </w:pPr>
      <w:r>
        <w:rPr>
          <w:bCs/>
          <w:szCs w:val="32"/>
        </w:rPr>
        <w:t>Norme di sicurezza in laboratorio</w:t>
      </w:r>
    </w:p>
    <w:p w:rsidR="00E11FBB" w:rsidRDefault="00E11FBB" w:rsidP="00E11FB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Schema di una relazione tecnica</w:t>
      </w:r>
    </w:p>
    <w:p w:rsidR="00E11FBB" w:rsidRDefault="00E11FBB" w:rsidP="00E11FB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Misurazioni con il calibro e verifica dell’incertezza di misura</w:t>
      </w:r>
      <w:r>
        <w:rPr>
          <w:bCs/>
          <w:szCs w:val="32"/>
        </w:rPr>
        <w:t xml:space="preserve"> (video lezione)</w:t>
      </w:r>
    </w:p>
    <w:p w:rsidR="00E11FBB" w:rsidRPr="00E11FBB" w:rsidRDefault="00E11FBB" w:rsidP="00E11FB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 xml:space="preserve">Legge di </w:t>
      </w:r>
      <w:proofErr w:type="spellStart"/>
      <w:r>
        <w:rPr>
          <w:bCs/>
          <w:szCs w:val="32"/>
        </w:rPr>
        <w:t>Hooke</w:t>
      </w:r>
      <w:proofErr w:type="spellEnd"/>
      <w:r>
        <w:rPr>
          <w:bCs/>
          <w:szCs w:val="32"/>
        </w:rPr>
        <w:t xml:space="preserve"> e dinamometro</w:t>
      </w:r>
      <w:r>
        <w:rPr>
          <w:bCs/>
          <w:szCs w:val="32"/>
        </w:rPr>
        <w:t xml:space="preserve"> </w:t>
      </w:r>
      <w:r>
        <w:rPr>
          <w:bCs/>
          <w:szCs w:val="32"/>
        </w:rPr>
        <w:t>(video lezione)</w:t>
      </w:r>
    </w:p>
    <w:p w:rsidR="00E11FBB" w:rsidRPr="00E11FBB" w:rsidRDefault="00E11FBB" w:rsidP="00E11FB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Dimostrazione del principio di Pascal (video lezione)</w:t>
      </w:r>
    </w:p>
    <w:p w:rsidR="00E11FBB" w:rsidRDefault="00E11FBB" w:rsidP="00E11FBB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>Dimostrazione del principio di Archimede.</w:t>
      </w:r>
      <w:r w:rsidRPr="00E11FBB">
        <w:rPr>
          <w:bCs/>
          <w:szCs w:val="32"/>
        </w:rPr>
        <w:t xml:space="preserve"> </w:t>
      </w:r>
      <w:r>
        <w:rPr>
          <w:bCs/>
          <w:szCs w:val="32"/>
        </w:rPr>
        <w:t>(video lezione)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ind w:left="1155"/>
        <w:jc w:val="both"/>
        <w:rPr>
          <w:bCs/>
          <w:szCs w:val="32"/>
        </w:rPr>
      </w:pP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CAPITOLO 2 : LA MISURA</w:t>
      </w:r>
    </w:p>
    <w:p w:rsidR="00E11FBB" w:rsidRDefault="00E11FBB" w:rsidP="00E11FBB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color w:val="303030"/>
          <w:shd w:val="clear" w:color="auto" w:fill="FFFFFF"/>
        </w:rPr>
      </w:pPr>
      <w:r>
        <w:rPr>
          <w:bCs/>
          <w:sz w:val="28"/>
          <w:szCs w:val="32"/>
        </w:rPr>
        <w:t>Gli strumenti di misura</w:t>
      </w:r>
    </w:p>
    <w:p w:rsidR="00E11FBB" w:rsidRDefault="00E11FBB" w:rsidP="00E11FBB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color w:val="303030"/>
          <w:shd w:val="clear" w:color="auto" w:fill="FFFFFF"/>
        </w:rPr>
      </w:pPr>
      <w:r>
        <w:rPr>
          <w:bCs/>
          <w:sz w:val="28"/>
          <w:szCs w:val="32"/>
        </w:rPr>
        <w:t>L’incertezza delle misure</w:t>
      </w:r>
    </w:p>
    <w:p w:rsidR="00E11FBB" w:rsidRDefault="00E11FBB" w:rsidP="00E11FBB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color w:val="303030"/>
          <w:shd w:val="clear" w:color="auto" w:fill="FFFFFF"/>
        </w:rPr>
      </w:pPr>
      <w:r>
        <w:rPr>
          <w:bCs/>
          <w:sz w:val="28"/>
          <w:szCs w:val="32"/>
        </w:rPr>
        <w:t>L’incertezza di una misura singola</w:t>
      </w:r>
    </w:p>
    <w:p w:rsidR="00E11FBB" w:rsidRDefault="00E11FBB" w:rsidP="00E11FBB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color w:val="303030"/>
          <w:shd w:val="clear" w:color="auto" w:fill="FFFFFF"/>
        </w:rPr>
      </w:pPr>
      <w:r>
        <w:rPr>
          <w:bCs/>
          <w:sz w:val="28"/>
          <w:szCs w:val="32"/>
        </w:rPr>
        <w:t>L’incertezza di una misura ripetuta</w:t>
      </w:r>
    </w:p>
    <w:p w:rsidR="00E11FBB" w:rsidRDefault="00E11FBB" w:rsidP="00E11FBB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color w:val="303030"/>
          <w:shd w:val="clear" w:color="auto" w:fill="FFFFFF"/>
        </w:rPr>
      </w:pPr>
      <w:r>
        <w:rPr>
          <w:bCs/>
          <w:sz w:val="28"/>
          <w:szCs w:val="32"/>
        </w:rPr>
        <w:t>L’incertezza relativa</w:t>
      </w:r>
    </w:p>
    <w:p w:rsidR="00E11FBB" w:rsidRDefault="00E11FBB" w:rsidP="00E11FBB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color w:val="303030"/>
          <w:shd w:val="clear" w:color="auto" w:fill="FFFFFF"/>
        </w:rPr>
      </w:pPr>
      <w:r>
        <w:rPr>
          <w:bCs/>
          <w:sz w:val="28"/>
          <w:szCs w:val="32"/>
        </w:rPr>
        <w:t>L’incertezza di una misura indiretta</w:t>
      </w:r>
    </w:p>
    <w:p w:rsidR="00E11FBB" w:rsidRDefault="00E11FBB" w:rsidP="00E11FBB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color w:val="303030"/>
          <w:shd w:val="clear" w:color="auto" w:fill="FFFFFF"/>
        </w:rPr>
      </w:pPr>
      <w:r>
        <w:rPr>
          <w:bCs/>
          <w:sz w:val="28"/>
          <w:szCs w:val="32"/>
        </w:rPr>
        <w:t>Le cifre significative</w:t>
      </w:r>
    </w:p>
    <w:p w:rsidR="00E11FBB" w:rsidRDefault="00E11FBB" w:rsidP="00E11FBB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color w:val="303030"/>
          <w:shd w:val="clear" w:color="auto" w:fill="FFFFFF"/>
        </w:rPr>
      </w:pPr>
      <w:r>
        <w:rPr>
          <w:bCs/>
          <w:sz w:val="28"/>
          <w:szCs w:val="32"/>
        </w:rPr>
        <w:t>Le misure in un esperimento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color w:val="303030"/>
          <w:shd w:val="clear" w:color="auto" w:fill="FFFFFF"/>
        </w:rPr>
      </w:pP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bookmarkStart w:id="0" w:name="_Hlk10472250"/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bookmarkStart w:id="1" w:name="_Hlk10473787"/>
      <w:bookmarkEnd w:id="0"/>
      <w:r>
        <w:rPr>
          <w:b/>
          <w:bCs/>
          <w:sz w:val="28"/>
          <w:szCs w:val="32"/>
        </w:rPr>
        <w:lastRenderedPageBreak/>
        <w:t>CAPITOLO 3</w:t>
      </w:r>
      <w:bookmarkEnd w:id="1"/>
      <w:r>
        <w:rPr>
          <w:b/>
          <w:bCs/>
          <w:sz w:val="28"/>
          <w:szCs w:val="32"/>
        </w:rPr>
        <w:t>: I VETTORI E LE FORZE</w:t>
      </w:r>
    </w:p>
    <w:p w:rsidR="00E11FBB" w:rsidRDefault="00E11FBB" w:rsidP="00E11FBB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Grandezze scalari e vettoriali</w:t>
      </w:r>
    </w:p>
    <w:p w:rsidR="00E11FBB" w:rsidRDefault="00E11FBB" w:rsidP="00E11FBB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Le operazioni con i vettori</w:t>
      </w:r>
    </w:p>
    <w:p w:rsidR="00E11FBB" w:rsidRDefault="00E11FBB" w:rsidP="00E11FBB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I vettori componenti lungo due direzioni perpendicolari</w:t>
      </w:r>
    </w:p>
    <w:p w:rsidR="00E11FBB" w:rsidRDefault="00E11FBB" w:rsidP="00E11FBB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Le forze</w:t>
      </w:r>
    </w:p>
    <w:p w:rsidR="00E11FBB" w:rsidRDefault="00E11FBB" w:rsidP="00E11FBB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La forza-peso</w:t>
      </w:r>
    </w:p>
    <w:p w:rsidR="00E11FBB" w:rsidRDefault="00E11FBB" w:rsidP="00E11FBB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La forza elastica</w:t>
      </w:r>
    </w:p>
    <w:p w:rsidR="00E11FBB" w:rsidRDefault="00E11FBB" w:rsidP="00E11FBB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Le forze di attrito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32"/>
        </w:rPr>
      </w:pP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CAPITOLO 4: L’EQUILIBRIO DEI SOLIDI</w:t>
      </w:r>
    </w:p>
    <w:p w:rsidR="00E11FBB" w:rsidRDefault="00E11FBB" w:rsidP="00E11FBB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Il punto materiale e il corpo rigido</w:t>
      </w:r>
    </w:p>
    <w:p w:rsidR="00E11FBB" w:rsidRDefault="00E11FBB" w:rsidP="00E11FBB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L’equilibrio del punto materiale</w:t>
      </w:r>
    </w:p>
    <w:p w:rsidR="00E11FBB" w:rsidRDefault="00E11FBB" w:rsidP="00E11FBB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L’equilibrio su un piano inclinato</w:t>
      </w:r>
    </w:p>
    <w:p w:rsidR="00E11FBB" w:rsidRDefault="00E11FBB" w:rsidP="00E11FBB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Gli effetti delle forze su un corpo rigido</w:t>
      </w:r>
    </w:p>
    <w:p w:rsidR="00E11FBB" w:rsidRDefault="00E11FBB" w:rsidP="00E11FBB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Il momento di una forza</w:t>
      </w:r>
    </w:p>
    <w:p w:rsidR="00E11FBB" w:rsidRDefault="00E11FBB" w:rsidP="00E11FBB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Il momento di una coppia di forze</w:t>
      </w:r>
    </w:p>
    <w:p w:rsidR="00E11FBB" w:rsidRDefault="00E11FBB" w:rsidP="00E11FBB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L’equilibrio di un corpo rigido</w:t>
      </w:r>
    </w:p>
    <w:p w:rsidR="00E11FBB" w:rsidRDefault="00E11FBB" w:rsidP="00E11FBB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Le leve</w:t>
      </w:r>
    </w:p>
    <w:p w:rsidR="00E11FBB" w:rsidRDefault="00E11FBB" w:rsidP="00E11FBB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Il baricentro 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5: L’EQUILIBRIO DEI FLUIDI</w:t>
      </w:r>
    </w:p>
    <w:p w:rsidR="00E11FBB" w:rsidRDefault="00E11FBB" w:rsidP="00E11FBB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Solidi, liquidi e gas</w:t>
      </w:r>
    </w:p>
    <w:p w:rsidR="00E11FBB" w:rsidRDefault="00E11FBB" w:rsidP="00E11FBB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pressione</w:t>
      </w:r>
    </w:p>
    <w:p w:rsidR="00E11FBB" w:rsidRDefault="00E11FBB" w:rsidP="00E11FBB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pression</w:t>
      </w:r>
      <w:r w:rsidR="00033755">
        <w:rPr>
          <w:bCs/>
          <w:sz w:val="28"/>
          <w:szCs w:val="28"/>
        </w:rPr>
        <w:t>e nei liquidi</w:t>
      </w:r>
    </w:p>
    <w:p w:rsidR="001A024A" w:rsidRDefault="001A024A" w:rsidP="00E11FBB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pressione causata dal peso di un liquido</w:t>
      </w:r>
    </w:p>
    <w:p w:rsidR="00E11FBB" w:rsidRDefault="00E11FBB" w:rsidP="00E11FBB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vasi comunicanti</w:t>
      </w:r>
    </w:p>
    <w:p w:rsidR="001A024A" w:rsidRDefault="001A024A" w:rsidP="001A024A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spinta di Archimede</w:t>
      </w:r>
    </w:p>
    <w:p w:rsidR="001A024A" w:rsidRDefault="001A024A" w:rsidP="00E11FBB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Corpi che affondano o che galleggiano</w:t>
      </w:r>
    </w:p>
    <w:p w:rsidR="00E11FBB" w:rsidRPr="00F42F70" w:rsidRDefault="001A024A" w:rsidP="00E11FBB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pressione atmosferica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Cs/>
        </w:rPr>
      </w:pP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6: La VELOCITA’</w:t>
      </w:r>
    </w:p>
    <w:p w:rsidR="00E11FBB" w:rsidRDefault="00E11FBB" w:rsidP="00E11FBB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punto materiale in movimento</w:t>
      </w:r>
    </w:p>
    <w:p w:rsidR="00E11FBB" w:rsidRDefault="00E11FBB" w:rsidP="00E11FBB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sistemi di riferimento</w:t>
      </w:r>
    </w:p>
    <w:p w:rsidR="00E11FBB" w:rsidRDefault="00E11FBB" w:rsidP="00E11FBB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moto rettilineo</w:t>
      </w:r>
    </w:p>
    <w:p w:rsidR="00E11FBB" w:rsidRDefault="00E11FBB" w:rsidP="00E11FBB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velocità media</w:t>
      </w:r>
    </w:p>
    <w:p w:rsidR="00E11FBB" w:rsidRDefault="00E11FBB" w:rsidP="00E11FBB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Formule inverse: quanta strada quanto tempo</w:t>
      </w:r>
    </w:p>
    <w:p w:rsidR="00E11FBB" w:rsidRDefault="00E11FBB" w:rsidP="00E11FBB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grafico spazio-tempo</w:t>
      </w:r>
    </w:p>
    <w:p w:rsidR="00E11FBB" w:rsidRDefault="00E11FBB" w:rsidP="00E11FBB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moto rettilineo uniforme</w:t>
      </w:r>
    </w:p>
    <w:p w:rsidR="00E11FBB" w:rsidRDefault="00E11FBB" w:rsidP="00E11FBB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legge oraria del moto rettilineo uniforme</w:t>
      </w:r>
    </w:p>
    <w:p w:rsidR="00E11FBB" w:rsidRDefault="00E11FBB" w:rsidP="00E11FBB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Grafici spazio-tempo e velocità-tempo</w:t>
      </w: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ind w:left="720"/>
        <w:jc w:val="both"/>
        <w:rPr>
          <w:bCs/>
        </w:rPr>
      </w:pP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ind w:left="720"/>
        <w:jc w:val="both"/>
        <w:rPr>
          <w:bCs/>
        </w:rPr>
      </w:pP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ind w:left="720"/>
        <w:jc w:val="both"/>
        <w:rPr>
          <w:bCs/>
        </w:rPr>
      </w:pPr>
    </w:p>
    <w:p w:rsidR="00E11FBB" w:rsidRDefault="00E11FBB" w:rsidP="00E11FBB">
      <w:pPr>
        <w:pStyle w:val="Normale1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11FBB" w:rsidRDefault="00E11FBB" w:rsidP="00E11FBB">
      <w:pPr>
        <w:pStyle w:val="Normale1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CAPITOLO 7: L’ACCELERAZIONE</w:t>
      </w:r>
    </w:p>
    <w:p w:rsidR="00E11FBB" w:rsidRDefault="00E11FBB" w:rsidP="00E11FBB">
      <w:pPr>
        <w:pStyle w:val="Normale1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IL moto rettilineo vario</w:t>
      </w:r>
    </w:p>
    <w:p w:rsidR="00E11FBB" w:rsidRDefault="00E11FBB" w:rsidP="00E11FBB">
      <w:pPr>
        <w:pStyle w:val="Normale1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L’accelerazione media</w:t>
      </w:r>
    </w:p>
    <w:p w:rsidR="00E11FBB" w:rsidRDefault="00E11FBB" w:rsidP="00E11FBB">
      <w:pPr>
        <w:pStyle w:val="Normale1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Il grafico velocità-tempo</w:t>
      </w:r>
    </w:p>
    <w:p w:rsidR="00E11FBB" w:rsidRDefault="00E11FBB" w:rsidP="00E11FBB">
      <w:pPr>
        <w:pStyle w:val="Normale1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Moto rettilineo uniformemente accelerato</w:t>
      </w:r>
    </w:p>
    <w:p w:rsidR="00E11FBB" w:rsidRDefault="00E11FBB" w:rsidP="00E11FBB">
      <w:pPr>
        <w:pStyle w:val="Normale1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Il moto uniformemente accelerato con velocità iniziale nulla</w:t>
      </w:r>
    </w:p>
    <w:p w:rsidR="00E11FBB" w:rsidRDefault="00E11FBB" w:rsidP="00E11FBB">
      <w:pPr>
        <w:pStyle w:val="Normale1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Il moto uniformemente accelerato con partenza in velocità</w:t>
      </w:r>
    </w:p>
    <w:p w:rsidR="00E11FBB" w:rsidRDefault="00E11FBB" w:rsidP="00E11FBB">
      <w:pPr>
        <w:pStyle w:val="Normale1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FBB" w:rsidRDefault="00E47F9B" w:rsidP="00E11FBB">
      <w:pPr>
        <w:pStyle w:val="Normale1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CAPITOLO 8</w:t>
      </w:r>
      <w:r w:rsidR="00E11FBB">
        <w:rPr>
          <w:b/>
          <w:sz w:val="28"/>
          <w:szCs w:val="28"/>
        </w:rPr>
        <w:t xml:space="preserve">: I </w:t>
      </w:r>
      <w:r>
        <w:rPr>
          <w:b/>
          <w:sz w:val="28"/>
          <w:szCs w:val="28"/>
        </w:rPr>
        <w:t xml:space="preserve">MOTI NEL PIANO </w:t>
      </w:r>
      <w:r w:rsidR="00E11FBB">
        <w:rPr>
          <w:b/>
          <w:sz w:val="28"/>
          <w:szCs w:val="28"/>
        </w:rPr>
        <w:t xml:space="preserve"> </w:t>
      </w:r>
    </w:p>
    <w:p w:rsidR="00E11FBB" w:rsidRDefault="00E11FBB" w:rsidP="00E11FBB">
      <w:pPr>
        <w:pStyle w:val="Normale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E47F9B">
        <w:rPr>
          <w:sz w:val="28"/>
          <w:szCs w:val="28"/>
        </w:rPr>
        <w:t>l vettore posizione e vettore spostamento</w:t>
      </w:r>
    </w:p>
    <w:p w:rsidR="00E11FBB" w:rsidRDefault="00E11FBB" w:rsidP="00E11FBB">
      <w:pPr>
        <w:pStyle w:val="Normale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E47F9B">
        <w:rPr>
          <w:sz w:val="28"/>
          <w:szCs w:val="28"/>
        </w:rPr>
        <w:t>l vettore velocità e il vettore accelerazione</w:t>
      </w:r>
    </w:p>
    <w:p w:rsidR="00E11FBB" w:rsidRDefault="00E47F9B" w:rsidP="00E11FBB">
      <w:pPr>
        <w:pStyle w:val="Normale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composizione dei moti </w:t>
      </w:r>
    </w:p>
    <w:p w:rsidR="00E11FBB" w:rsidRDefault="00E47F9B" w:rsidP="00E11FBB">
      <w:pPr>
        <w:pStyle w:val="Normale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Il moto circolare uniforme</w:t>
      </w:r>
    </w:p>
    <w:p w:rsidR="00E47F9B" w:rsidRDefault="00E47F9B" w:rsidP="00E11FBB">
      <w:pPr>
        <w:pStyle w:val="Normale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Le grandezze angolari</w:t>
      </w:r>
    </w:p>
    <w:p w:rsidR="00E11FBB" w:rsidRPr="00E47F9B" w:rsidRDefault="00E47F9B" w:rsidP="00E47F9B">
      <w:pPr>
        <w:pStyle w:val="Normale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L’accelerazione centripeta</w:t>
      </w:r>
      <w:r w:rsidR="00B36C7C">
        <w:rPr>
          <w:sz w:val="28"/>
          <w:szCs w:val="28"/>
        </w:rPr>
        <w:t>.</w:t>
      </w:r>
    </w:p>
    <w:p w:rsidR="00E11FBB" w:rsidRDefault="00E11FBB" w:rsidP="00E11FBB">
      <w:pPr>
        <w:jc w:val="both"/>
      </w:pPr>
    </w:p>
    <w:p w:rsidR="00E11FBB" w:rsidRDefault="00B36C7C" w:rsidP="00E11FBB">
      <w:pPr>
        <w:jc w:val="both"/>
      </w:pPr>
      <w:r>
        <w:t>Tivoli li, 01-06-2021</w:t>
      </w:r>
      <w:bookmarkStart w:id="2" w:name="_GoBack"/>
      <w:bookmarkEnd w:id="2"/>
    </w:p>
    <w:p w:rsidR="00580A37" w:rsidRDefault="00E11FBB">
      <w:r>
        <w:t xml:space="preserve"> </w:t>
      </w:r>
    </w:p>
    <w:sectPr w:rsidR="00580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79A"/>
    <w:multiLevelType w:val="hybridMultilevel"/>
    <w:tmpl w:val="E6ACDA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7B55"/>
    <w:multiLevelType w:val="hybridMultilevel"/>
    <w:tmpl w:val="8472B0F6"/>
    <w:lvl w:ilvl="0" w:tplc="B164DEDC">
      <w:start w:val="1"/>
      <w:numFmt w:val="bullet"/>
      <w:lvlText w:val="-"/>
      <w:lvlJc w:val="left"/>
      <w:pPr>
        <w:ind w:left="1155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37B678C"/>
    <w:multiLevelType w:val="hybridMultilevel"/>
    <w:tmpl w:val="EDF6B69A"/>
    <w:lvl w:ilvl="0" w:tplc="BBB6C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5587B"/>
    <w:multiLevelType w:val="hybridMultilevel"/>
    <w:tmpl w:val="63CC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949EF"/>
    <w:multiLevelType w:val="multilevel"/>
    <w:tmpl w:val="18409E20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95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15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55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75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15" w:hanging="360"/>
      </w:pPr>
      <w:rPr>
        <w:rFonts w:ascii="Noto Sans Symbols" w:eastAsia="Times New Roman" w:hAnsi="Noto Sans Symbols"/>
      </w:rPr>
    </w:lvl>
  </w:abstractNum>
  <w:abstractNum w:abstractNumId="5">
    <w:nsid w:val="3E70154D"/>
    <w:multiLevelType w:val="hybridMultilevel"/>
    <w:tmpl w:val="6D50FFF8"/>
    <w:lvl w:ilvl="0" w:tplc="63AE8C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691562"/>
    <w:multiLevelType w:val="hybridMultilevel"/>
    <w:tmpl w:val="DAEE65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10512"/>
    <w:multiLevelType w:val="multilevel"/>
    <w:tmpl w:val="577E145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76"/>
    <w:rsid w:val="00033755"/>
    <w:rsid w:val="001A024A"/>
    <w:rsid w:val="00402B76"/>
    <w:rsid w:val="00580A37"/>
    <w:rsid w:val="00A646C2"/>
    <w:rsid w:val="00B36C7C"/>
    <w:rsid w:val="00E11FBB"/>
    <w:rsid w:val="00E47F9B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FBB"/>
    <w:pPr>
      <w:spacing w:after="160" w:line="254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E1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FBB"/>
    <w:pPr>
      <w:spacing w:after="160" w:line="254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E1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Domenicantonio</dc:creator>
  <cp:keywords/>
  <dc:description/>
  <cp:lastModifiedBy>Chiara Di Domenicantonio</cp:lastModifiedBy>
  <cp:revision>9</cp:revision>
  <dcterms:created xsi:type="dcterms:W3CDTF">2021-06-01T10:19:00Z</dcterms:created>
  <dcterms:modified xsi:type="dcterms:W3CDTF">2021-06-01T10:33:00Z</dcterms:modified>
</cp:coreProperties>
</file>